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83" w:rsidRPr="000457AD" w:rsidRDefault="00723A3F" w:rsidP="00723A3F">
      <w:pPr>
        <w:jc w:val="center"/>
        <w:rPr>
          <w:b/>
        </w:rPr>
      </w:pPr>
      <w:r w:rsidRPr="000457AD">
        <w:rPr>
          <w:b/>
        </w:rPr>
        <w:t>Домашнее задание</w:t>
      </w:r>
    </w:p>
    <w:p w:rsidR="00723A3F" w:rsidRPr="00116295" w:rsidRDefault="00723A3F" w:rsidP="00723A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highlight w:val="white"/>
        </w:rPr>
      </w:pPr>
      <w:r w:rsidRPr="00116295">
        <w:rPr>
          <w:rFonts w:cs="Times New Roman"/>
          <w:bCs/>
          <w:szCs w:val="28"/>
          <w:highlight w:val="white"/>
        </w:rPr>
        <w:t>С</w:t>
      </w:r>
      <w:r>
        <w:rPr>
          <w:rFonts w:cs="Times New Roman"/>
          <w:bCs/>
          <w:szCs w:val="28"/>
          <w:highlight w:val="white"/>
        </w:rPr>
        <w:t>обрать</w:t>
      </w:r>
      <w:r w:rsidRPr="00116295">
        <w:rPr>
          <w:rFonts w:cs="Times New Roman"/>
          <w:bCs/>
          <w:szCs w:val="28"/>
          <w:highlight w:val="white"/>
        </w:rPr>
        <w:t xml:space="preserve"> информаци</w:t>
      </w:r>
      <w:r>
        <w:rPr>
          <w:rFonts w:cs="Times New Roman"/>
          <w:bCs/>
          <w:szCs w:val="28"/>
          <w:highlight w:val="white"/>
        </w:rPr>
        <w:t>ю</w:t>
      </w:r>
      <w:r w:rsidRPr="00116295">
        <w:rPr>
          <w:rFonts w:cs="Times New Roman"/>
          <w:bCs/>
          <w:szCs w:val="28"/>
          <w:highlight w:val="white"/>
        </w:rPr>
        <w:t xml:space="preserve"> по истории дворянства </w:t>
      </w:r>
      <w:r>
        <w:rPr>
          <w:rFonts w:cs="Times New Roman"/>
          <w:color w:val="000000"/>
          <w:szCs w:val="28"/>
        </w:rPr>
        <w:t>Тамбовской</w:t>
      </w:r>
      <w:r w:rsidRPr="00116295">
        <w:rPr>
          <w:rFonts w:cs="Times New Roman"/>
          <w:bCs/>
          <w:szCs w:val="28"/>
          <w:highlight w:val="white"/>
        </w:rPr>
        <w:t xml:space="preserve"> губернии, на основе местных материалов муниципалитетов.</w:t>
      </w:r>
    </w:p>
    <w:p w:rsidR="00723A3F" w:rsidRDefault="00723A3F" w:rsidP="00723A3F">
      <w:pPr>
        <w:jc w:val="center"/>
      </w:pPr>
      <w:bookmarkStart w:id="0" w:name="_GoBack"/>
      <w:bookmarkEnd w:id="0"/>
    </w:p>
    <w:sectPr w:rsidR="0072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F"/>
    <w:rsid w:val="000457AD"/>
    <w:rsid w:val="00723A3F"/>
    <w:rsid w:val="009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2019-01-28T09:24:00Z</dcterms:created>
  <dcterms:modified xsi:type="dcterms:W3CDTF">2019-01-28T09:25:00Z</dcterms:modified>
</cp:coreProperties>
</file>