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6701"/>
      </w:tblGrid>
      <w:tr w:rsidR="00EC5774" w:rsidRPr="00D7097C" w:rsidTr="00F44C4C">
        <w:trPr>
          <w:trHeight w:val="698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:rsidR="00EC5774" w:rsidRPr="00D7097C" w:rsidRDefault="00807F62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D7097C">
              <w:rPr>
                <w:b/>
                <w:sz w:val="24"/>
                <w:szCs w:val="24"/>
              </w:rPr>
              <w:t>ИНФОРМАЦИОННЫЙ АБОНЕМЕНТ</w:t>
            </w:r>
          </w:p>
        </w:tc>
      </w:tr>
      <w:tr w:rsidR="00807F62" w:rsidRPr="00D7097C" w:rsidTr="00F44C4C">
        <w:trPr>
          <w:trHeight w:val="447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F62" w:rsidRPr="00D7097C" w:rsidRDefault="00807F62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D7097C">
              <w:rPr>
                <w:rFonts w:eastAsia="Calibri"/>
                <w:b/>
                <w:sz w:val="24"/>
                <w:szCs w:val="24"/>
              </w:rPr>
              <w:t>Краткая аннотация кейса программно-методических материалов</w:t>
            </w:r>
          </w:p>
        </w:tc>
      </w:tr>
      <w:tr w:rsidR="00EC5774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Содержание кейса</w:t>
            </w:r>
          </w:p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(перечень программно-методических материалов, включенных в кейс)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1C9" w:rsidRPr="00863680" w:rsidRDefault="00AD09B9" w:rsidP="00AD09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63680">
              <w:rPr>
                <w:rFonts w:ascii="Times New Roman" w:hAnsi="Times New Roman"/>
                <w:sz w:val="24"/>
                <w:szCs w:val="24"/>
              </w:rPr>
              <w:t>Методическая разработка мероприятия «Правила БЕЗ</w:t>
            </w:r>
            <w:r w:rsidR="00863680" w:rsidRPr="00863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80">
              <w:rPr>
                <w:rFonts w:ascii="Times New Roman" w:hAnsi="Times New Roman"/>
                <w:sz w:val="24"/>
                <w:szCs w:val="24"/>
              </w:rPr>
              <w:t>-опасности»</w:t>
            </w:r>
            <w:r w:rsidR="008636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9B9" w:rsidRPr="00863680" w:rsidRDefault="00AD09B9" w:rsidP="00AD09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63680">
              <w:rPr>
                <w:rFonts w:ascii="Times New Roman" w:hAnsi="Times New Roman"/>
                <w:sz w:val="24"/>
                <w:szCs w:val="24"/>
              </w:rPr>
              <w:t>Методический кейс</w:t>
            </w:r>
            <w:r w:rsidR="008636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9B9" w:rsidRPr="00AD09B9" w:rsidRDefault="00AD09B9" w:rsidP="00AD09B9">
            <w:pPr>
              <w:shd w:val="clear" w:color="auto" w:fill="FFFFFF"/>
              <w:rPr>
                <w:sz w:val="24"/>
                <w:szCs w:val="24"/>
              </w:rPr>
            </w:pPr>
            <w:r w:rsidRPr="00863680">
              <w:rPr>
                <w:rFonts w:ascii="Times New Roman" w:hAnsi="Times New Roman"/>
                <w:sz w:val="24"/>
                <w:szCs w:val="24"/>
              </w:rPr>
              <w:t>Видеообращение «Перейди дорогу правильно»</w:t>
            </w:r>
          </w:p>
        </w:tc>
      </w:tr>
      <w:tr w:rsidR="00EC5774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Полное название конкурса, в котором данные программно-методические материалы получили высокую экспертную оценку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290FCE" w:rsidP="00D7097C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Региональный этап Всероссийского конкурса «Лучший педагог по обучению основам безопасного поведения на дорогах»</w:t>
            </w:r>
          </w:p>
        </w:tc>
      </w:tr>
      <w:tr w:rsidR="00D57D57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7D57" w:rsidRPr="00D7097C" w:rsidRDefault="00D57D57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Номинация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7D57" w:rsidRPr="00D7097C" w:rsidRDefault="00290FCE" w:rsidP="00AD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09B9">
              <w:rPr>
                <w:rFonts w:ascii="Times New Roman" w:hAnsi="Times New Roman"/>
                <w:sz w:val="24"/>
                <w:szCs w:val="24"/>
              </w:rPr>
              <w:t>Лучший руководитель отряда юных инспекторов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774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Год проведения конкурса</w:t>
            </w:r>
          </w:p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290FCE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EC5774" w:rsidRPr="00D7097C" w:rsidTr="00F44C4C">
        <w:trPr>
          <w:trHeight w:val="341"/>
        </w:trPr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C5774" w:rsidRPr="00D7097C" w:rsidRDefault="00EC5774" w:rsidP="00D7097C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D7097C">
              <w:rPr>
                <w:rFonts w:eastAsia="Calibri"/>
                <w:b/>
                <w:sz w:val="24"/>
                <w:szCs w:val="24"/>
              </w:rPr>
              <w:t xml:space="preserve">Сведения об авторе (авторах) кейса конкурсных материалов </w:t>
            </w:r>
          </w:p>
        </w:tc>
      </w:tr>
      <w:tr w:rsidR="00EC5774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774" w:rsidRPr="00D7097C" w:rsidRDefault="00EC5774" w:rsidP="00D7097C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 xml:space="preserve">Ф.И.О.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FCE" w:rsidRPr="00D7097C" w:rsidRDefault="00AB2F1D" w:rsidP="00AD09B9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 w:rsidR="00AD09B9">
              <w:rPr>
                <w:rFonts w:eastAsia="Calibri"/>
                <w:sz w:val="24"/>
                <w:szCs w:val="24"/>
              </w:rPr>
              <w:t>ривенцева</w:t>
            </w:r>
            <w:proofErr w:type="spellEnd"/>
            <w:r w:rsidR="00AD09B9">
              <w:rPr>
                <w:rFonts w:eastAsia="Calibri"/>
                <w:sz w:val="24"/>
                <w:szCs w:val="24"/>
              </w:rPr>
              <w:t xml:space="preserve"> Надежд</w:t>
            </w:r>
            <w:r>
              <w:rPr>
                <w:rFonts w:eastAsia="Calibri"/>
                <w:sz w:val="24"/>
                <w:szCs w:val="24"/>
              </w:rPr>
              <w:t>а Владимировна</w:t>
            </w:r>
          </w:p>
        </w:tc>
      </w:tr>
      <w:tr w:rsidR="00863680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8012C9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63680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63680" w:rsidRPr="00D7097C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63680" w:rsidRPr="00A43C1F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 xml:space="preserve">Контактная информация (телефон, </w:t>
            </w:r>
            <w:r w:rsidRPr="00D7097C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D7097C">
              <w:rPr>
                <w:rFonts w:eastAsia="Calibri"/>
                <w:sz w:val="24"/>
                <w:szCs w:val="24"/>
              </w:rPr>
              <w:t>-</w:t>
            </w:r>
            <w:r w:rsidRPr="00D7097C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D7097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Default="00863680" w:rsidP="008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7(475 31)3 27 50</w:t>
            </w:r>
          </w:p>
          <w:p w:rsidR="00A43C1F" w:rsidRPr="00A43C1F" w:rsidRDefault="00A43C1F" w:rsidP="008636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A43C1F">
              <w:rPr>
                <w:rFonts w:ascii="Times New Roman" w:hAnsi="Times New Roman"/>
                <w:sz w:val="24"/>
                <w:szCs w:val="24"/>
                <w:lang w:val="en-US"/>
              </w:rPr>
              <w:t>stut@g31.tambov.gov.ru</w:t>
            </w:r>
          </w:p>
        </w:tc>
      </w:tr>
      <w:tr w:rsidR="00863680" w:rsidRPr="00A43C1F" w:rsidTr="00AC2E0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D7097C">
              <w:rPr>
                <w:rFonts w:eastAsia="Calibri"/>
                <w:sz w:val="24"/>
                <w:szCs w:val="24"/>
              </w:rPr>
              <w:t xml:space="preserve">Место работы (полное название образовательной организации, адрес, телефон, сайт, </w:t>
            </w:r>
            <w:r w:rsidRPr="00D7097C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D7097C">
              <w:rPr>
                <w:rFonts w:eastAsia="Calibri"/>
                <w:sz w:val="24"/>
                <w:szCs w:val="24"/>
              </w:rPr>
              <w:t>-</w:t>
            </w:r>
            <w:r w:rsidRPr="00D7097C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D7097C">
              <w:rPr>
                <w:rFonts w:eastAsia="Calibri"/>
                <w:sz w:val="24"/>
                <w:szCs w:val="24"/>
              </w:rPr>
              <w:t xml:space="preserve">, ведомственная принадлежность) </w:t>
            </w:r>
          </w:p>
        </w:tc>
        <w:tc>
          <w:tcPr>
            <w:tcW w:w="6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Default="00863680" w:rsidP="008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  <w:p w:rsidR="00863680" w:rsidRDefault="00863680" w:rsidP="008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Тамбовская обл., г. Рассказово, ул. Советская д.83</w:t>
            </w:r>
          </w:p>
          <w:p w:rsidR="00863680" w:rsidRDefault="00A43C1F" w:rsidP="008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63680" w:rsidRPr="00EE3E5C">
              <w:rPr>
                <w:rFonts w:ascii="Times New Roman" w:hAnsi="Times New Roman"/>
                <w:sz w:val="24"/>
                <w:szCs w:val="24"/>
              </w:rPr>
              <w:t>7</w:t>
            </w:r>
            <w:r w:rsidR="0086368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63680" w:rsidRPr="00EE3E5C">
              <w:rPr>
                <w:rFonts w:ascii="Times New Roman" w:hAnsi="Times New Roman"/>
                <w:sz w:val="24"/>
                <w:szCs w:val="24"/>
              </w:rPr>
              <w:t xml:space="preserve">475 </w:t>
            </w:r>
            <w:r w:rsidR="00863680">
              <w:rPr>
                <w:rFonts w:ascii="Times New Roman" w:hAnsi="Times New Roman"/>
                <w:sz w:val="24"/>
                <w:szCs w:val="24"/>
              </w:rPr>
              <w:t>31</w:t>
            </w:r>
            <w:r w:rsidR="00863680" w:rsidRPr="00EE3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80">
              <w:rPr>
                <w:rFonts w:ascii="Times New Roman" w:hAnsi="Times New Roman"/>
                <w:sz w:val="24"/>
                <w:szCs w:val="24"/>
              </w:rPr>
              <w:t>3 27</w:t>
            </w:r>
            <w:r w:rsidR="00863680" w:rsidRPr="00EE3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8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43C1F" w:rsidRDefault="00A43C1F" w:rsidP="008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A43C1F">
              <w:rPr>
                <w:rFonts w:ascii="Times New Roman" w:hAnsi="Times New Roman"/>
                <w:sz w:val="24"/>
                <w:szCs w:val="24"/>
              </w:rPr>
              <w:t>https://sutrasskaz</w:t>
            </w:r>
            <w:r>
              <w:rPr>
                <w:rFonts w:ascii="Times New Roman" w:hAnsi="Times New Roman"/>
                <w:sz w:val="24"/>
                <w:szCs w:val="24"/>
              </w:rPr>
              <w:t>ovo.68edu.ru/osnovnye-svedeniya/</w:t>
            </w:r>
          </w:p>
          <w:p w:rsidR="00863680" w:rsidRPr="00A43C1F" w:rsidRDefault="00A43C1F" w:rsidP="008636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A43C1F">
              <w:rPr>
                <w:rFonts w:ascii="Times New Roman" w:hAnsi="Times New Roman"/>
                <w:sz w:val="24"/>
                <w:szCs w:val="24"/>
                <w:lang w:val="en-US"/>
              </w:rPr>
              <w:t>stut@g31.tambov.gov.ru</w:t>
            </w:r>
          </w:p>
        </w:tc>
      </w:tr>
      <w:tr w:rsidR="00863680" w:rsidRPr="00D7097C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863680" w:rsidP="00A43C1F">
            <w:pPr>
              <w:pStyle w:val="11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D7097C">
              <w:rPr>
                <w:rFonts w:eastAsia="Calibri"/>
                <w:b/>
                <w:sz w:val="24"/>
                <w:szCs w:val="24"/>
              </w:rPr>
              <w:t xml:space="preserve">Ссылка на положение и/или страницу конкурса </w:t>
            </w:r>
          </w:p>
        </w:tc>
      </w:tr>
      <w:tr w:rsidR="00863680" w:rsidRPr="00D7097C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Pr="00D7097C" w:rsidRDefault="001B0626" w:rsidP="00863680">
            <w:pPr>
              <w:pStyle w:val="11"/>
              <w:spacing w:line="240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="00863680" w:rsidRPr="003B7510">
                <w:rPr>
                  <w:rStyle w:val="a3"/>
                  <w:rFonts w:eastAsia="Calibri"/>
                  <w:sz w:val="24"/>
                  <w:szCs w:val="24"/>
                </w:rPr>
                <w:t>https://dop.68edu.ru/archives/category/konkursy-napravlennye-na-profilaktiku-detskogo-dorozhno-transportnogo-travmatizma</w:t>
              </w:r>
            </w:hyperlink>
            <w:r w:rsidR="0086368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63680" w:rsidRPr="00D7097C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:rsidR="00863680" w:rsidRPr="00D7097C" w:rsidRDefault="00863680" w:rsidP="00863680">
            <w:pPr>
              <w:pStyle w:val="11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  <w:p w:rsidR="00863680" w:rsidRPr="00D7097C" w:rsidRDefault="00863680" w:rsidP="00863680">
            <w:pPr>
              <w:pStyle w:val="11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D7097C">
              <w:rPr>
                <w:b/>
                <w:color w:val="auto"/>
                <w:sz w:val="24"/>
                <w:szCs w:val="24"/>
              </w:rPr>
              <w:t>ИНФОРМАЦИОННЫЙ ФОНД (конкурсные материалы)</w:t>
            </w:r>
          </w:p>
          <w:p w:rsidR="00863680" w:rsidRPr="00D7097C" w:rsidRDefault="00863680" w:rsidP="00863680">
            <w:pPr>
              <w:pStyle w:val="11"/>
              <w:spacing w:line="240" w:lineRule="auto"/>
              <w:rPr>
                <w:sz w:val="24"/>
                <w:szCs w:val="24"/>
              </w:rPr>
            </w:pPr>
          </w:p>
        </w:tc>
      </w:tr>
      <w:tr w:rsidR="00863680" w:rsidRPr="00D7097C" w:rsidTr="00F44C4C">
        <w:tc>
          <w:tcPr>
            <w:tcW w:w="10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3680" w:rsidRDefault="001B0626" w:rsidP="00863680">
            <w:pPr>
              <w:jc w:val="center"/>
              <w:rPr>
                <w:rFonts w:eastAsia="Times New Roman" w:cs="Calibri"/>
                <w:color w:val="0000FF"/>
                <w:sz w:val="22"/>
                <w:u w:val="single"/>
              </w:rPr>
            </w:pPr>
            <w:hyperlink r:id="rId6" w:history="1">
              <w:r w:rsidR="00863680">
                <w:rPr>
                  <w:rStyle w:val="a3"/>
                  <w:rFonts w:cs="Calibri"/>
                  <w:sz w:val="22"/>
                </w:rPr>
                <w:t>https://disk.yandex.ru/d/VCRwod8DsUCc0w</w:t>
              </w:r>
            </w:hyperlink>
          </w:p>
          <w:p w:rsidR="00863680" w:rsidRPr="00D7097C" w:rsidRDefault="00863680" w:rsidP="00863680">
            <w:pPr>
              <w:pStyle w:val="1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2059" w:rsidRDefault="00042059" w:rsidP="00237175"/>
    <w:sectPr w:rsidR="0004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8E"/>
    <w:multiLevelType w:val="hybridMultilevel"/>
    <w:tmpl w:val="21B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6B9"/>
    <w:multiLevelType w:val="hybridMultilevel"/>
    <w:tmpl w:val="CB8C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576"/>
    <w:multiLevelType w:val="hybridMultilevel"/>
    <w:tmpl w:val="90F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5E5"/>
    <w:multiLevelType w:val="hybridMultilevel"/>
    <w:tmpl w:val="FC0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281"/>
    <w:multiLevelType w:val="hybridMultilevel"/>
    <w:tmpl w:val="ADF0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719F"/>
    <w:multiLevelType w:val="hybridMultilevel"/>
    <w:tmpl w:val="E88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3"/>
    <w:rsid w:val="000207D2"/>
    <w:rsid w:val="00042059"/>
    <w:rsid w:val="00046EF8"/>
    <w:rsid w:val="00057F9D"/>
    <w:rsid w:val="000E6370"/>
    <w:rsid w:val="00146A07"/>
    <w:rsid w:val="001902EF"/>
    <w:rsid w:val="001B0626"/>
    <w:rsid w:val="001B0E0D"/>
    <w:rsid w:val="00237175"/>
    <w:rsid w:val="00260BD8"/>
    <w:rsid w:val="00271527"/>
    <w:rsid w:val="00276C9B"/>
    <w:rsid w:val="00290FCE"/>
    <w:rsid w:val="003A46DE"/>
    <w:rsid w:val="00410929"/>
    <w:rsid w:val="0044404F"/>
    <w:rsid w:val="004671E1"/>
    <w:rsid w:val="004B0349"/>
    <w:rsid w:val="005671D9"/>
    <w:rsid w:val="00594B49"/>
    <w:rsid w:val="005D5B01"/>
    <w:rsid w:val="00627D03"/>
    <w:rsid w:val="00635F25"/>
    <w:rsid w:val="006A3B64"/>
    <w:rsid w:val="006B1B27"/>
    <w:rsid w:val="006E642B"/>
    <w:rsid w:val="0072730A"/>
    <w:rsid w:val="00770964"/>
    <w:rsid w:val="007827E3"/>
    <w:rsid w:val="007B186F"/>
    <w:rsid w:val="007D5F0C"/>
    <w:rsid w:val="008012C9"/>
    <w:rsid w:val="00807F62"/>
    <w:rsid w:val="008442C2"/>
    <w:rsid w:val="00863680"/>
    <w:rsid w:val="008717AD"/>
    <w:rsid w:val="009261EC"/>
    <w:rsid w:val="00934152"/>
    <w:rsid w:val="0095397C"/>
    <w:rsid w:val="00981E5C"/>
    <w:rsid w:val="00A22E28"/>
    <w:rsid w:val="00A43C1F"/>
    <w:rsid w:val="00A91702"/>
    <w:rsid w:val="00AB2F1D"/>
    <w:rsid w:val="00AC2E02"/>
    <w:rsid w:val="00AD09B9"/>
    <w:rsid w:val="00B92929"/>
    <w:rsid w:val="00C97558"/>
    <w:rsid w:val="00D142E8"/>
    <w:rsid w:val="00D31AB0"/>
    <w:rsid w:val="00D352AC"/>
    <w:rsid w:val="00D57D57"/>
    <w:rsid w:val="00D7097C"/>
    <w:rsid w:val="00D80349"/>
    <w:rsid w:val="00EC5774"/>
    <w:rsid w:val="00EE3E5C"/>
    <w:rsid w:val="00EE572C"/>
    <w:rsid w:val="00F069E8"/>
    <w:rsid w:val="00F07DE2"/>
    <w:rsid w:val="00F44C4C"/>
    <w:rsid w:val="00F641C9"/>
    <w:rsid w:val="00F73E04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C6BC-9825-41FE-AE5E-E4D8683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74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link w:val="10"/>
    <w:uiPriority w:val="9"/>
    <w:qFormat/>
    <w:rsid w:val="00EC57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EC5774"/>
    <w:pPr>
      <w:widowControl w:val="0"/>
      <w:spacing w:after="0" w:line="319" w:lineRule="auto"/>
      <w:jc w:val="center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7D57"/>
    <w:rPr>
      <w:color w:val="0000FF"/>
      <w:u w:val="single"/>
    </w:rPr>
  </w:style>
  <w:style w:type="character" w:styleId="a4">
    <w:name w:val="Strong"/>
    <w:basedOn w:val="a0"/>
    <w:uiPriority w:val="22"/>
    <w:qFormat/>
    <w:rsid w:val="008442C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VCRwod8DsUCc0w" TargetMode="External"/><Relationship Id="rId5" Type="http://schemas.openxmlformats.org/officeDocument/2006/relationships/hyperlink" Target="https://dop.68edu.ru/archives/category/konkursy-napravlennye-na-profilaktiku-detskogo-dorozhno-transportnogo-travmati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UVV</cp:lastModifiedBy>
  <cp:revision>2</cp:revision>
  <dcterms:created xsi:type="dcterms:W3CDTF">2023-08-01T08:05:00Z</dcterms:created>
  <dcterms:modified xsi:type="dcterms:W3CDTF">2023-08-01T08:05:00Z</dcterms:modified>
</cp:coreProperties>
</file>